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Allegato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z w:val="24"/>
        </w:rPr>
        <w:t>lettera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(dichiarazione</w:t>
      </w:r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sostitutiva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notorieta</w:t>
      </w:r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articoli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pacing w:val="-3"/>
          <w:sz w:val="24"/>
        </w:rPr>
        <w:t>PROGETTISTA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TECNICO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Istruzione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ricerca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Investimento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Codice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Dirigente Scolastico</w:t>
      </w:r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Istituto </w:t>
      </w:r>
      <w:r>
        <w:rPr>
          <w:rFonts w:ascii="AKFKKJ+Cambria"/>
          <w:color w:val="000000"/>
          <w:spacing w:val="-1"/>
          <w:sz w:val="24"/>
        </w:rPr>
        <w:t>Comprensivo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>Valle del Fino</w:t>
      </w:r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Il/la </w:t>
      </w:r>
      <w:r>
        <w:rPr>
          <w:rFonts w:ascii="AKFKKJ+Cambria"/>
          <w:color w:val="000000"/>
          <w:sz w:val="24"/>
        </w:rPr>
        <w:t>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nato/a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fiscale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residente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</w:t>
      </w:r>
      <w:r>
        <w:rPr>
          <w:rFonts w:ascii="AKFKKJ+Cambria"/>
          <w:color w:val="000000"/>
          <w:sz w:val="24"/>
        </w:rPr>
        <w:t>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indirizzo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_______________________________indirizzo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servizio presso </w:t>
      </w:r>
      <w:r>
        <w:rPr>
          <w:rFonts w:ascii="AKFKKJ+Cambria"/>
          <w:color w:val="000000"/>
          <w:sz w:val="24"/>
        </w:rPr>
        <w:t xml:space="preserve">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qualifica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r>
        <w:rPr>
          <w:rFonts w:ascii="AKFKKJ+Cambria"/>
          <w:color w:val="000000"/>
          <w:spacing w:val="-1"/>
          <w:sz w:val="24"/>
        </w:rPr>
        <w:t>contratto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 tempo indeterminato</w:t>
      </w:r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Consapevole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74"/>
          <w:sz w:val="24"/>
        </w:rPr>
        <w:t xml:space="preserve"> </w:t>
      </w:r>
      <w:r>
        <w:rPr>
          <w:rFonts w:ascii="AKFKKJ+Cambria"/>
          <w:color w:val="000000"/>
          <w:sz w:val="24"/>
        </w:rPr>
        <w:t>sanzioni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penali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caso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mendaci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conseguente</w:t>
      </w:r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decadenza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benefici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provvedimento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emanato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degli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artt.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r>
        <w:rPr>
          <w:rFonts w:ascii="AKFKKJ+Cambria"/>
          <w:color w:val="000000"/>
          <w:sz w:val="24"/>
        </w:rPr>
        <w:t>responsabilita,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ossequio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principi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buon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andamento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imparzialita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A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che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sussistono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svolgere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attivita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attuazione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linea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investimento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scuole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cablaggio,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nuovi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laboratori”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nazionale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ripresa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resilienza,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finanziato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dall’Unione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europea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Inoltre dichiara: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avere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altri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rapporti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lavoro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dipendente,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collaborazione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continuativa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consulenza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altre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Amministrazioni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pubbliche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r>
        <w:rPr>
          <w:rFonts w:ascii="AKFKKJ+Cambria"/>
          <w:color w:val="000000"/>
          <w:sz w:val="24"/>
        </w:rPr>
        <w:t>soggetti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privati,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r>
        <w:rPr>
          <w:rFonts w:ascii="AKFKKJ+Cambria"/>
          <w:color w:val="000000"/>
          <w:sz w:val="24"/>
        </w:rPr>
        <w:t>quelli</w:t>
      </w:r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eventualmente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derivanti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incarichi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espressamente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consentiti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r>
        <w:rPr>
          <w:rFonts w:ascii="AKFKKJ+Cambria"/>
          <w:color w:val="000000"/>
          <w:sz w:val="24"/>
        </w:rPr>
        <w:t>disposizioni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autorizzati </w:t>
      </w:r>
      <w:r>
        <w:rPr>
          <w:rFonts w:ascii="AKFKKJ+Cambria" w:hAnsi="AKFKKJ+Cambria" w:cs="AKFKKJ+Cambria"/>
          <w:color w:val="000000"/>
          <w:sz w:val="24"/>
        </w:rPr>
        <w:t>dall’Amministrazione;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trovarsi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14"/>
          <w:sz w:val="24"/>
        </w:rPr>
        <w:t xml:space="preserve"> </w:t>
      </w:r>
      <w:r>
        <w:rPr>
          <w:rFonts w:ascii="AKFKKJ+Cambria"/>
          <w:color w:val="000000"/>
          <w:sz w:val="24"/>
        </w:rPr>
        <w:t>richiamate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modifiche;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z w:val="24"/>
        </w:rPr>
        <w:t>l'insussistenza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situazioni,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anche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potenziali,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normativa vigente,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con l'Amministrazione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committente;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preso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piena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cognizione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(Regolamento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z w:val="24"/>
        </w:rPr>
        <w:t>recante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comportamento </w:t>
      </w:r>
      <w:r>
        <w:rPr>
          <w:rFonts w:ascii="AKFKKJ+Cambria"/>
          <w:color w:val="000000"/>
          <w:spacing w:val="-1"/>
          <w:sz w:val="24"/>
        </w:rPr>
        <w:t>dei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pubblici) e delle norme 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esso contenute.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resa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gli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dell'art.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sottoscritto/a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si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impegna,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altresì,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comunicare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tempestivamente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eventuali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variazioni</w:t>
      </w:r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contenuto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rendere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nel</w:t>
      </w:r>
      <w:r>
        <w:rPr>
          <w:rFonts w:ascii="AKFKKJ+Cambria"/>
          <w:color w:val="000000"/>
          <w:spacing w:val="47"/>
          <w:sz w:val="24"/>
        </w:rPr>
        <w:t xml:space="preserve"> </w:t>
      </w:r>
      <w:r>
        <w:rPr>
          <w:rFonts w:ascii="AKFKKJ+Cambria"/>
          <w:color w:val="000000"/>
          <w:sz w:val="24"/>
        </w:rPr>
        <w:t>caso,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una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nuova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sostitutiva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astenersi </w:t>
      </w:r>
      <w:r>
        <w:rPr>
          <w:rFonts w:ascii="AKFKKJ+Cambria"/>
          <w:color w:val="000000"/>
          <w:spacing w:val="-1"/>
          <w:sz w:val="24"/>
        </w:rPr>
        <w:t>laddove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dovessero intervenire situazioni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Luogo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Firma</w:t>
      </w:r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8F2797-5CBA-4E09-9E48-14F6B194988F}"/>
    <w:embedBold r:id="rId2" w:fontKey="{EE0B7F73-E729-46B9-89A9-789C45A65A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507FB0-DF1C-4850-A9D6-4202C9943C91}"/>
    <w:embedBold r:id="rId4" w:fontKey="{DA9C8F44-B57A-4EF3-B7DF-EC67005E4F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32E9AE-0BEF-413E-9210-E79F1085C8D1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23DC7334-60A8-4D31-B7AA-D5037DE8F0A0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A541605C-7DB9-4C75-A058-DEAD6831B0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1B74C586-5CEF-4019-9CBE-B38BA982C976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9" w:fontKey="{8F7082FF-D4D8-43C3-88B8-35E5479840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47E8FCE-23DF-4309-9E9B-8914F4FA49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6C04"/>
    <w:rsid w:val="00B06B85"/>
    <w:rsid w:val="00BA5B2D"/>
    <w:rsid w:val="00CA2156"/>
    <w:rsid w:val="00E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2</cp:revision>
  <dcterms:created xsi:type="dcterms:W3CDTF">2023-06-05T09:55:00Z</dcterms:created>
  <dcterms:modified xsi:type="dcterms:W3CDTF">2023-06-05T09:55:00Z</dcterms:modified>
</cp:coreProperties>
</file>