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B0" w:rsidRPr="00AC7DFE" w:rsidRDefault="00B85BB0" w:rsidP="00B85BB0">
      <w:pPr>
        <w:pStyle w:val="NormaleWeb"/>
        <w:spacing w:after="0"/>
        <w:jc w:val="center"/>
        <w:rPr>
          <w:sz w:val="20"/>
          <w:szCs w:val="20"/>
        </w:rPr>
      </w:pPr>
      <w:r w:rsidRPr="00AC7DFE">
        <w:rPr>
          <w:sz w:val="20"/>
          <w:szCs w:val="20"/>
        </w:rPr>
        <w:t>OSSERVAZIONE SISTEMATICA INIZIA</w:t>
      </w:r>
      <w:r w:rsidR="00972090">
        <w:rPr>
          <w:sz w:val="20"/>
          <w:szCs w:val="20"/>
        </w:rPr>
        <w:t>LE – INTERMEDIA -</w:t>
      </w:r>
      <w:r w:rsidRPr="00AC7DFE">
        <w:rPr>
          <w:sz w:val="20"/>
          <w:szCs w:val="20"/>
        </w:rPr>
        <w:t xml:space="preserve"> FINALE</w:t>
      </w:r>
    </w:p>
    <w:p w:rsidR="00B85BB0" w:rsidRPr="00AC7DFE" w:rsidRDefault="00B85BB0" w:rsidP="00B53839">
      <w:pPr>
        <w:pStyle w:val="NormaleWeb"/>
        <w:spacing w:after="0"/>
        <w:jc w:val="center"/>
        <w:rPr>
          <w:sz w:val="20"/>
          <w:szCs w:val="20"/>
        </w:rPr>
      </w:pPr>
      <w:r w:rsidRPr="00B53839">
        <w:rPr>
          <w:sz w:val="20"/>
          <w:szCs w:val="20"/>
        </w:rPr>
        <w:t>Scuola dell’Infanzia di………………………………………………..</w:t>
      </w:r>
      <w:proofErr w:type="spellStart"/>
      <w:r w:rsidRPr="00B53839">
        <w:rPr>
          <w:sz w:val="20"/>
          <w:szCs w:val="20"/>
        </w:rPr>
        <w:t>sez</w:t>
      </w:r>
      <w:proofErr w:type="spellEnd"/>
      <w:r w:rsidRPr="00B53839">
        <w:rPr>
          <w:sz w:val="20"/>
          <w:szCs w:val="20"/>
        </w:rPr>
        <w:t>……….</w:t>
      </w:r>
    </w:p>
    <w:p w:rsidR="00972090" w:rsidRDefault="009C1E36" w:rsidP="009C1E36">
      <w:pPr>
        <w:pStyle w:val="Normale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972090">
        <w:rPr>
          <w:sz w:val="20"/>
          <w:szCs w:val="20"/>
        </w:rPr>
        <w:t>Cognome…………………………………….Nome…………………………………</w:t>
      </w:r>
    </w:p>
    <w:p w:rsidR="00F825E3" w:rsidRPr="00585E69" w:rsidRDefault="005E6F77" w:rsidP="00F825E3">
      <w:pPr>
        <w:pStyle w:val="NormaleWeb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</w:t>
      </w:r>
      <w:r w:rsidR="00AC7DFE" w:rsidRPr="00585E69">
        <w:rPr>
          <w:b/>
          <w:bCs/>
          <w:sz w:val="20"/>
          <w:szCs w:val="20"/>
        </w:rPr>
        <w:t>3 ANNI</w:t>
      </w:r>
      <w:r>
        <w:rPr>
          <w:b/>
          <w:bCs/>
          <w:sz w:val="20"/>
          <w:szCs w:val="20"/>
        </w:rPr>
        <w:t xml:space="preserve">                                                                    </w:t>
      </w:r>
      <w:r>
        <w:rPr>
          <w:b/>
          <w:bCs/>
          <w:sz w:val="16"/>
          <w:szCs w:val="16"/>
        </w:rPr>
        <w:t xml:space="preserve">Data                        </w:t>
      </w:r>
      <w:proofErr w:type="spellStart"/>
      <w:r>
        <w:rPr>
          <w:b/>
          <w:bCs/>
          <w:sz w:val="16"/>
          <w:szCs w:val="16"/>
        </w:rPr>
        <w:t>Data</w:t>
      </w:r>
      <w:proofErr w:type="spellEnd"/>
      <w:r>
        <w:rPr>
          <w:b/>
          <w:bCs/>
          <w:sz w:val="16"/>
          <w:szCs w:val="16"/>
        </w:rPr>
        <w:t xml:space="preserve">                      </w:t>
      </w:r>
      <w:proofErr w:type="spellStart"/>
      <w:r>
        <w:rPr>
          <w:b/>
          <w:bCs/>
          <w:sz w:val="16"/>
          <w:szCs w:val="16"/>
        </w:rPr>
        <w:t>Data</w:t>
      </w:r>
      <w:proofErr w:type="spellEnd"/>
    </w:p>
    <w:p w:rsidR="00371489" w:rsidRDefault="00371489" w:rsidP="00F825E3">
      <w:pPr>
        <w:pStyle w:val="NormaleWeb"/>
        <w:spacing w:after="0"/>
        <w:ind w:left="-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---------</w:t>
      </w:r>
      <w:r w:rsidR="00B462E4">
        <w:rPr>
          <w:b/>
          <w:bCs/>
          <w:sz w:val="20"/>
          <w:szCs w:val="20"/>
        </w:rPr>
        <w:t xml:space="preserve">----        --------------      </w:t>
      </w:r>
      <w:bookmarkStart w:id="0" w:name="_GoBack"/>
      <w:bookmarkEnd w:id="0"/>
      <w:r w:rsidR="00B462E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="00B462E4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-----------  </w:t>
      </w:r>
    </w:p>
    <w:p w:rsidR="00AC7DFE" w:rsidRPr="00585E69" w:rsidRDefault="00AC7DFE" w:rsidP="00F825E3">
      <w:pPr>
        <w:pStyle w:val="NormaleWeb"/>
        <w:spacing w:after="0"/>
        <w:ind w:left="-284"/>
        <w:rPr>
          <w:sz w:val="20"/>
          <w:szCs w:val="20"/>
        </w:rPr>
      </w:pPr>
      <w:r w:rsidRPr="00585E69">
        <w:rPr>
          <w:b/>
          <w:bCs/>
          <w:sz w:val="20"/>
          <w:szCs w:val="20"/>
        </w:rPr>
        <w:t xml:space="preserve">Il sé e l’altro </w:t>
      </w:r>
      <w:r w:rsidR="00B06D8C" w:rsidRPr="00585E69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F825E3" w:rsidRPr="00585E69">
        <w:rPr>
          <w:b/>
          <w:bCs/>
          <w:sz w:val="20"/>
          <w:szCs w:val="20"/>
        </w:rPr>
        <w:t xml:space="preserve">            </w:t>
      </w:r>
      <w:r w:rsidR="00B06D8C" w:rsidRPr="00585E69">
        <w:rPr>
          <w:b/>
          <w:bCs/>
          <w:sz w:val="20"/>
          <w:szCs w:val="20"/>
        </w:rPr>
        <w:t xml:space="preserve">  </w:t>
      </w:r>
      <w:r w:rsidR="009C1E36" w:rsidRPr="00585E69">
        <w:rPr>
          <w:b/>
          <w:bCs/>
          <w:sz w:val="20"/>
          <w:szCs w:val="20"/>
        </w:rPr>
        <w:t xml:space="preserve">       </w:t>
      </w:r>
      <w:r w:rsidR="00B06D8C" w:rsidRPr="00585E69">
        <w:rPr>
          <w:b/>
          <w:bCs/>
          <w:sz w:val="20"/>
          <w:szCs w:val="20"/>
        </w:rPr>
        <w:t>In</w:t>
      </w:r>
      <w:r w:rsidR="00972090" w:rsidRPr="00585E69">
        <w:rPr>
          <w:b/>
          <w:bCs/>
          <w:sz w:val="20"/>
          <w:szCs w:val="20"/>
        </w:rPr>
        <w:t>.</w:t>
      </w:r>
      <w:r w:rsidR="00B06D8C" w:rsidRPr="00585E69">
        <w:rPr>
          <w:b/>
          <w:bCs/>
          <w:sz w:val="20"/>
          <w:szCs w:val="20"/>
        </w:rPr>
        <w:t xml:space="preserve">                  </w:t>
      </w:r>
      <w:r w:rsidR="009C1E36" w:rsidRPr="00585E69">
        <w:rPr>
          <w:b/>
          <w:bCs/>
          <w:sz w:val="20"/>
          <w:szCs w:val="20"/>
        </w:rPr>
        <w:t xml:space="preserve"> </w:t>
      </w:r>
      <w:r w:rsidR="00B06D8C" w:rsidRPr="00585E69">
        <w:rPr>
          <w:b/>
          <w:bCs/>
          <w:sz w:val="20"/>
          <w:szCs w:val="20"/>
        </w:rPr>
        <w:t xml:space="preserve"> </w:t>
      </w:r>
      <w:proofErr w:type="spellStart"/>
      <w:r w:rsidR="00B06D8C" w:rsidRPr="00585E69">
        <w:rPr>
          <w:b/>
          <w:bCs/>
          <w:sz w:val="20"/>
          <w:szCs w:val="20"/>
        </w:rPr>
        <w:t>Int</w:t>
      </w:r>
      <w:proofErr w:type="spellEnd"/>
      <w:r w:rsidR="00972090" w:rsidRPr="00585E69">
        <w:rPr>
          <w:b/>
          <w:bCs/>
          <w:sz w:val="20"/>
          <w:szCs w:val="20"/>
        </w:rPr>
        <w:t>.</w:t>
      </w:r>
      <w:r w:rsidR="00B06D8C" w:rsidRPr="00585E69">
        <w:rPr>
          <w:b/>
          <w:bCs/>
          <w:sz w:val="20"/>
          <w:szCs w:val="20"/>
        </w:rPr>
        <w:t xml:space="preserve"> </w:t>
      </w:r>
      <w:r w:rsidR="009C1E36" w:rsidRPr="00585E69">
        <w:rPr>
          <w:b/>
          <w:bCs/>
          <w:sz w:val="20"/>
          <w:szCs w:val="20"/>
        </w:rPr>
        <w:t xml:space="preserve">           </w:t>
      </w:r>
      <w:r w:rsidR="00B06D8C" w:rsidRPr="00585E69">
        <w:rPr>
          <w:b/>
          <w:bCs/>
          <w:sz w:val="20"/>
          <w:szCs w:val="20"/>
        </w:rPr>
        <w:t xml:space="preserve">      Fin</w:t>
      </w:r>
      <w:r w:rsidR="00972090" w:rsidRPr="00585E69">
        <w:rPr>
          <w:bCs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35"/>
        <w:gridCol w:w="651"/>
        <w:gridCol w:w="385"/>
        <w:gridCol w:w="842"/>
        <w:gridCol w:w="433"/>
        <w:gridCol w:w="795"/>
        <w:gridCol w:w="339"/>
      </w:tblGrid>
      <w:tr w:rsidR="007A5E11" w:rsidRPr="00585E69" w:rsidTr="00AC1DFD">
        <w:tc>
          <w:tcPr>
            <w:tcW w:w="5735" w:type="dxa"/>
            <w:tcBorders>
              <w:right w:val="single" w:sz="2" w:space="0" w:color="auto"/>
            </w:tcBorders>
          </w:tcPr>
          <w:p w:rsidR="007A5E11" w:rsidRPr="00585E69" w:rsidRDefault="007A5E11" w:rsidP="004B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Controlla le emozioni relative al distacco dai familiari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11" w:rsidRPr="00585E69" w:rsidTr="00AC1DFD">
        <w:tc>
          <w:tcPr>
            <w:tcW w:w="5735" w:type="dxa"/>
            <w:tcBorders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Accetta serenamente situazioni nuove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11" w:rsidRPr="00585E69" w:rsidTr="00AC1DFD">
        <w:tc>
          <w:tcPr>
            <w:tcW w:w="5735" w:type="dxa"/>
            <w:tcBorders>
              <w:right w:val="single" w:sz="2" w:space="0" w:color="auto"/>
            </w:tcBorders>
          </w:tcPr>
          <w:p w:rsidR="007A5E11" w:rsidRPr="00585E69" w:rsidRDefault="007A5E11" w:rsidP="00AC1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muove con sicurezza nell’ambiente scolastico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11" w:rsidRPr="00585E69" w:rsidTr="00AC1DFD">
        <w:tc>
          <w:tcPr>
            <w:tcW w:w="5735" w:type="dxa"/>
            <w:tcBorders>
              <w:right w:val="single" w:sz="2" w:space="0" w:color="auto"/>
            </w:tcBorders>
          </w:tcPr>
          <w:p w:rsidR="007A5E11" w:rsidRPr="00585E69" w:rsidRDefault="00966DDE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relaziona adeguatamente con gli adulti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11" w:rsidRPr="00585E69" w:rsidTr="00AC1DFD">
        <w:tc>
          <w:tcPr>
            <w:tcW w:w="5735" w:type="dxa"/>
            <w:tcBorders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Stabilisce relazioni positive con i compagni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11" w:rsidRPr="00585E69" w:rsidTr="007A5E11">
        <w:tc>
          <w:tcPr>
            <w:tcW w:w="5735" w:type="dxa"/>
            <w:tcBorders>
              <w:right w:val="single" w:sz="2" w:space="0" w:color="auto"/>
            </w:tcBorders>
          </w:tcPr>
          <w:p w:rsidR="007A5E11" w:rsidRPr="00585E69" w:rsidRDefault="007A5E11" w:rsidP="0096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Rispetta le più semplici regole di vita </w:t>
            </w:r>
            <w:r w:rsidR="009626CE">
              <w:rPr>
                <w:rFonts w:ascii="Times New Roman" w:hAnsi="Times New Roman" w:cs="Times New Roman"/>
                <w:sz w:val="20"/>
                <w:szCs w:val="20"/>
              </w:rPr>
              <w:t>comunitaria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E11" w:rsidRPr="00585E69" w:rsidTr="00AC1DFD">
        <w:tc>
          <w:tcPr>
            <w:tcW w:w="5735" w:type="dxa"/>
            <w:tcBorders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E’ autonomo nelle azioni quotidiane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7A5E11" w:rsidRPr="00585E69" w:rsidRDefault="007A5E11" w:rsidP="00B8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5E3" w:rsidRPr="00585E69" w:rsidRDefault="00F825E3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F825E3" w:rsidRPr="00585E69" w:rsidRDefault="00F825E3" w:rsidP="00F825E3">
      <w:pPr>
        <w:ind w:left="-284"/>
        <w:rPr>
          <w:rFonts w:ascii="Times New Roman" w:hAnsi="Times New Roman" w:cs="Times New Roman"/>
          <w:b/>
          <w:sz w:val="20"/>
          <w:szCs w:val="20"/>
        </w:rPr>
      </w:pPr>
      <w:r w:rsidRPr="00585E69">
        <w:rPr>
          <w:rFonts w:ascii="Times New Roman" w:hAnsi="Times New Roman" w:cs="Times New Roman"/>
          <w:b/>
          <w:sz w:val="20"/>
          <w:szCs w:val="20"/>
        </w:rPr>
        <w:t>Il corpo e il movimento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608"/>
        <w:gridCol w:w="385"/>
        <w:gridCol w:w="842"/>
        <w:gridCol w:w="433"/>
        <w:gridCol w:w="795"/>
        <w:gridCol w:w="339"/>
      </w:tblGrid>
      <w:tr w:rsidR="00A01A9E" w:rsidRPr="00585E69" w:rsidTr="009C1E36">
        <w:trPr>
          <w:trHeight w:val="129"/>
        </w:trPr>
        <w:tc>
          <w:tcPr>
            <w:tcW w:w="5778" w:type="dxa"/>
            <w:tcBorders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Riconosce e denomina le varie parti del corpo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585E69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Rappresenta graficamente la figura umana in modo adeguato all’età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585E69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Esegue semplici percorsi motori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585E69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Adotta corretti comportamenti igienici e alimentari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585E69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585E69" w:rsidRDefault="004411E3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r w:rsidR="00A01A9E"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 le principali qualità sensoriali</w:t>
            </w:r>
          </w:p>
        </w:tc>
        <w:tc>
          <w:tcPr>
            <w:tcW w:w="6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9E" w:rsidRPr="00585E69" w:rsidTr="009C1E36">
        <w:tc>
          <w:tcPr>
            <w:tcW w:w="5778" w:type="dxa"/>
            <w:tcBorders>
              <w:right w:val="single" w:sz="2" w:space="0" w:color="auto"/>
            </w:tcBorders>
          </w:tcPr>
          <w:p w:rsidR="00A01A9E" w:rsidRPr="00585E69" w:rsidRDefault="004B7A4C" w:rsidP="004B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Sviluppa la coordinazione oculo-manuale</w:t>
            </w:r>
          </w:p>
        </w:tc>
        <w:tc>
          <w:tcPr>
            <w:tcW w:w="60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A01A9E" w:rsidRPr="00585E69" w:rsidRDefault="00A01A9E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5E3" w:rsidRPr="00585E69" w:rsidRDefault="00F825E3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B53839" w:rsidRPr="00585E69" w:rsidRDefault="00B53839" w:rsidP="00F825E3">
      <w:pPr>
        <w:ind w:left="-284"/>
        <w:rPr>
          <w:rFonts w:ascii="Times New Roman" w:hAnsi="Times New Roman" w:cs="Times New Roman"/>
          <w:b/>
          <w:sz w:val="20"/>
          <w:szCs w:val="20"/>
        </w:rPr>
      </w:pPr>
      <w:r w:rsidRPr="00585E69">
        <w:rPr>
          <w:rFonts w:ascii="Times New Roman" w:hAnsi="Times New Roman" w:cs="Times New Roman"/>
          <w:b/>
          <w:sz w:val="20"/>
          <w:szCs w:val="20"/>
        </w:rPr>
        <w:t xml:space="preserve">I discorsi e le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35"/>
        <w:gridCol w:w="651"/>
        <w:gridCol w:w="385"/>
        <w:gridCol w:w="842"/>
        <w:gridCol w:w="433"/>
        <w:gridCol w:w="795"/>
        <w:gridCol w:w="339"/>
      </w:tblGrid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FB3D28" w:rsidP="00FB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Esprime bisogni e necessità</w:t>
            </w: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FB3D28" w:rsidP="00FB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Comprende ed esegue semplici consegne 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FB3D28" w:rsidP="00FB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Utilizza il linguaggio per comunicare con adulti e coetanei 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FB3D28" w:rsidP="00FB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Memorizza semplici poesie, filastrocche e canti 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FB3D28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Ascolta e comprende brevi storie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racconti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FB3D28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Verbalizza immagini e situazioni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839" w:rsidRPr="00585E69" w:rsidRDefault="00B53839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B53839" w:rsidRPr="00585E69" w:rsidRDefault="00B53839" w:rsidP="00F825E3">
      <w:pPr>
        <w:ind w:left="-284"/>
        <w:rPr>
          <w:rFonts w:ascii="Times New Roman" w:hAnsi="Times New Roman" w:cs="Times New Roman"/>
          <w:b/>
          <w:sz w:val="20"/>
          <w:szCs w:val="20"/>
        </w:rPr>
      </w:pPr>
      <w:r w:rsidRPr="00585E69">
        <w:rPr>
          <w:rFonts w:ascii="Times New Roman" w:hAnsi="Times New Roman" w:cs="Times New Roman"/>
          <w:b/>
          <w:sz w:val="20"/>
          <w:szCs w:val="20"/>
        </w:rPr>
        <w:t>Immagini, suoni, colori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35"/>
        <w:gridCol w:w="651"/>
        <w:gridCol w:w="385"/>
        <w:gridCol w:w="842"/>
        <w:gridCol w:w="433"/>
        <w:gridCol w:w="795"/>
        <w:gridCol w:w="339"/>
      </w:tblGrid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7A5E11" w:rsidP="009C1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</w:t>
            </w:r>
            <w:r w:rsidR="0032778A"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, sperimenta e </w:t>
            </w:r>
            <w:r w:rsidR="009C1E36" w:rsidRPr="00585E69">
              <w:rPr>
                <w:rFonts w:ascii="Times New Roman" w:hAnsi="Times New Roman" w:cs="Times New Roman"/>
                <w:sz w:val="20"/>
                <w:szCs w:val="20"/>
              </w:rPr>
              <w:t>utilizza</w:t>
            </w:r>
            <w:r w:rsidR="0032778A"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 materiali diversi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32778A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Riconosce e denomina i colori fondamentali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4B7A4C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Attribuisce significati ai propri elaborati grafici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4411E3" w:rsidP="004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r w:rsidR="004B7A4C"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 i suoni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associandoli ai vari contesti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32778A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Esegue volentieri giochi d’imitazione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9C1E36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Segue un semplice ritmo insieme ai compagni</w:t>
            </w:r>
          </w:p>
        </w:tc>
        <w:tc>
          <w:tcPr>
            <w:tcW w:w="6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839" w:rsidRPr="00585E69" w:rsidRDefault="00B53839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B53839" w:rsidRPr="00585E69" w:rsidRDefault="00B53839" w:rsidP="00F825E3">
      <w:pPr>
        <w:ind w:left="-284"/>
        <w:rPr>
          <w:rFonts w:ascii="Times New Roman" w:hAnsi="Times New Roman" w:cs="Times New Roman"/>
          <w:b/>
          <w:sz w:val="20"/>
          <w:szCs w:val="20"/>
        </w:rPr>
      </w:pPr>
      <w:r w:rsidRPr="00585E69">
        <w:rPr>
          <w:rFonts w:ascii="Times New Roman" w:hAnsi="Times New Roman" w:cs="Times New Roman"/>
          <w:b/>
          <w:sz w:val="20"/>
          <w:szCs w:val="20"/>
        </w:rPr>
        <w:t>La conoscenza del mondo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35"/>
        <w:gridCol w:w="651"/>
        <w:gridCol w:w="385"/>
        <w:gridCol w:w="842"/>
        <w:gridCol w:w="433"/>
        <w:gridCol w:w="795"/>
        <w:gridCol w:w="339"/>
      </w:tblGrid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32778A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Riconosce dimensioni relative ad oggetti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AC1DFD" w:rsidP="00441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Sa orientarsi nelle attività della giornata scolastica (</w:t>
            </w:r>
            <w:r w:rsidR="004411E3">
              <w:rPr>
                <w:rFonts w:ascii="Times New Roman" w:hAnsi="Times New Roman" w:cs="Times New Roman"/>
                <w:sz w:val="20"/>
                <w:szCs w:val="20"/>
              </w:rPr>
              <w:t>routine)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32778A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Classifica in base a criteri dati (colore,</w:t>
            </w:r>
            <w:r w:rsidR="004B7A4C"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forma,</w:t>
            </w:r>
            <w:r w:rsidR="004B7A4C"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dimensione)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32778A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Riconosce e denomina forme geometriche</w:t>
            </w:r>
            <w:r w:rsidR="009C1E36"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(cerchio,</w:t>
            </w:r>
            <w:r w:rsidR="009C1E36"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quadrato)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32778A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Stabilisce rel</w:t>
            </w:r>
            <w:r w:rsidR="00E01E04">
              <w:rPr>
                <w:rFonts w:ascii="Times New Roman" w:hAnsi="Times New Roman" w:cs="Times New Roman"/>
                <w:sz w:val="20"/>
                <w:szCs w:val="20"/>
              </w:rPr>
              <w:t>azioni quantitative (pochi-tanti</w:t>
            </w: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839" w:rsidRPr="00585E69" w:rsidTr="009C1E36">
        <w:tc>
          <w:tcPr>
            <w:tcW w:w="5735" w:type="dxa"/>
            <w:tcBorders>
              <w:right w:val="single" w:sz="2" w:space="0" w:color="auto"/>
            </w:tcBorders>
          </w:tcPr>
          <w:p w:rsidR="00B53839" w:rsidRPr="00585E69" w:rsidRDefault="00AC1DFD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Mostra interesse, </w:t>
            </w:r>
            <w:r w:rsidR="0032778A" w:rsidRPr="00585E69">
              <w:rPr>
                <w:rFonts w:ascii="Times New Roman" w:hAnsi="Times New Roman" w:cs="Times New Roman"/>
                <w:sz w:val="20"/>
                <w:szCs w:val="20"/>
              </w:rPr>
              <w:t>curiosità</w:t>
            </w:r>
            <w:r w:rsidRPr="00585E69">
              <w:rPr>
                <w:rFonts w:ascii="Times New Roman" w:hAnsi="Times New Roman" w:cs="Times New Roman"/>
                <w:sz w:val="20"/>
                <w:szCs w:val="20"/>
              </w:rPr>
              <w:t xml:space="preserve"> e rispetto per l’ambiente</w:t>
            </w:r>
          </w:p>
        </w:tc>
        <w:tc>
          <w:tcPr>
            <w:tcW w:w="6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2" w:space="0" w:color="auto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</w:tcPr>
          <w:p w:rsidR="00B53839" w:rsidRPr="00585E69" w:rsidRDefault="00B53839" w:rsidP="0018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839" w:rsidRPr="00585E69" w:rsidRDefault="00B53839" w:rsidP="00F825E3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B53839" w:rsidRPr="00585E69" w:rsidRDefault="004411E3" w:rsidP="00B538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Legenda 3</w:t>
      </w:r>
      <w:r w:rsidR="00B53839" w:rsidRPr="00585E69">
        <w:rPr>
          <w:rFonts w:ascii="Times New Roman" w:hAnsi="Times New Roman" w:cs="Times New Roman"/>
          <w:sz w:val="18"/>
          <w:szCs w:val="18"/>
        </w:rPr>
        <w:t>=</w:t>
      </w:r>
      <w:r w:rsidR="00966DDE">
        <w:rPr>
          <w:rFonts w:ascii="Times New Roman" w:hAnsi="Times New Roman" w:cs="Times New Roman"/>
          <w:sz w:val="18"/>
          <w:szCs w:val="18"/>
        </w:rPr>
        <w:t xml:space="preserve">competenza </w:t>
      </w:r>
      <w:r w:rsidR="00966DDE" w:rsidRPr="00585E69">
        <w:rPr>
          <w:rFonts w:ascii="Times New Roman" w:hAnsi="Times New Roman" w:cs="Times New Roman"/>
          <w:sz w:val="18"/>
          <w:szCs w:val="18"/>
        </w:rPr>
        <w:t>pienamente raggiunta</w:t>
      </w:r>
      <w:r w:rsidR="00966DDE">
        <w:rPr>
          <w:rFonts w:ascii="Times New Roman" w:hAnsi="Times New Roman" w:cs="Times New Roman"/>
          <w:sz w:val="18"/>
          <w:szCs w:val="18"/>
        </w:rPr>
        <w:t>,</w:t>
      </w:r>
      <w:r w:rsidR="00966DDE" w:rsidRPr="00585E69">
        <w:rPr>
          <w:rFonts w:ascii="Times New Roman" w:hAnsi="Times New Roman" w:cs="Times New Roman"/>
          <w:sz w:val="18"/>
          <w:szCs w:val="18"/>
        </w:rPr>
        <w:t xml:space="preserve"> </w:t>
      </w:r>
      <w:r w:rsidR="00B53839" w:rsidRPr="00585E69">
        <w:rPr>
          <w:rFonts w:ascii="Times New Roman" w:hAnsi="Times New Roman" w:cs="Times New Roman"/>
          <w:sz w:val="18"/>
          <w:szCs w:val="18"/>
        </w:rPr>
        <w:t>2=co</w:t>
      </w:r>
      <w:r>
        <w:rPr>
          <w:rFonts w:ascii="Times New Roman" w:hAnsi="Times New Roman" w:cs="Times New Roman"/>
          <w:sz w:val="18"/>
          <w:szCs w:val="18"/>
        </w:rPr>
        <w:t>mpetenza mediamente raggiunta, 1</w:t>
      </w:r>
      <w:r w:rsidR="00B53839" w:rsidRPr="00585E69">
        <w:rPr>
          <w:rFonts w:ascii="Times New Roman" w:hAnsi="Times New Roman" w:cs="Times New Roman"/>
          <w:sz w:val="18"/>
          <w:szCs w:val="18"/>
        </w:rPr>
        <w:t xml:space="preserve">= </w:t>
      </w:r>
      <w:r w:rsidR="00966DDE" w:rsidRPr="00585E69">
        <w:rPr>
          <w:rFonts w:ascii="Times New Roman" w:hAnsi="Times New Roman" w:cs="Times New Roman"/>
          <w:sz w:val="18"/>
          <w:szCs w:val="18"/>
        </w:rPr>
        <w:t xml:space="preserve">competenza da migliorare </w:t>
      </w:r>
    </w:p>
    <w:p w:rsidR="00B53839" w:rsidRPr="00B53839" w:rsidRDefault="00B53839" w:rsidP="00B53839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B53839" w:rsidRPr="00F825E3" w:rsidRDefault="00B53839" w:rsidP="00F825E3">
      <w:pPr>
        <w:ind w:left="-284"/>
        <w:rPr>
          <w:rFonts w:ascii="Times New Roman" w:hAnsi="Times New Roman" w:cs="Times New Roman"/>
          <w:sz w:val="18"/>
          <w:szCs w:val="18"/>
        </w:rPr>
      </w:pPr>
    </w:p>
    <w:sectPr w:rsidR="00B53839" w:rsidRPr="00F825E3" w:rsidSect="009C1E36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94" w:rsidRDefault="00535F94" w:rsidP="00B85BB0">
      <w:pPr>
        <w:spacing w:after="0" w:line="240" w:lineRule="auto"/>
      </w:pPr>
      <w:r>
        <w:separator/>
      </w:r>
    </w:p>
  </w:endnote>
  <w:endnote w:type="continuationSeparator" w:id="0">
    <w:p w:rsidR="00535F94" w:rsidRDefault="00535F94" w:rsidP="00B8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94" w:rsidRDefault="00535F94" w:rsidP="00B85BB0">
      <w:pPr>
        <w:spacing w:after="0" w:line="240" w:lineRule="auto"/>
      </w:pPr>
      <w:r>
        <w:separator/>
      </w:r>
    </w:p>
  </w:footnote>
  <w:footnote w:type="continuationSeparator" w:id="0">
    <w:p w:rsidR="00535F94" w:rsidRDefault="00535F94" w:rsidP="00B8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7"/>
    <w:rsid w:val="0005736E"/>
    <w:rsid w:val="000F41C7"/>
    <w:rsid w:val="00125048"/>
    <w:rsid w:val="00141BA2"/>
    <w:rsid w:val="00224362"/>
    <w:rsid w:val="00273CC9"/>
    <w:rsid w:val="0032778A"/>
    <w:rsid w:val="00371489"/>
    <w:rsid w:val="00373D60"/>
    <w:rsid w:val="00387091"/>
    <w:rsid w:val="00387B71"/>
    <w:rsid w:val="003A3187"/>
    <w:rsid w:val="004411E3"/>
    <w:rsid w:val="004B7A4C"/>
    <w:rsid w:val="004D2ABE"/>
    <w:rsid w:val="00535F94"/>
    <w:rsid w:val="00585E69"/>
    <w:rsid w:val="005E6F77"/>
    <w:rsid w:val="007A5E11"/>
    <w:rsid w:val="0082525A"/>
    <w:rsid w:val="008950CA"/>
    <w:rsid w:val="009626CE"/>
    <w:rsid w:val="00966DDE"/>
    <w:rsid w:val="00972090"/>
    <w:rsid w:val="009A5CA7"/>
    <w:rsid w:val="009C1E36"/>
    <w:rsid w:val="00A01A9E"/>
    <w:rsid w:val="00AC1DFD"/>
    <w:rsid w:val="00AC7DFE"/>
    <w:rsid w:val="00B06D8C"/>
    <w:rsid w:val="00B462E4"/>
    <w:rsid w:val="00B53839"/>
    <w:rsid w:val="00B85BB0"/>
    <w:rsid w:val="00D82886"/>
    <w:rsid w:val="00E01E04"/>
    <w:rsid w:val="00E112A4"/>
    <w:rsid w:val="00F825E3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BB0"/>
  </w:style>
  <w:style w:type="paragraph" w:styleId="Pidipagina">
    <w:name w:val="footer"/>
    <w:basedOn w:val="Normale"/>
    <w:link w:val="Pidipagina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BB0"/>
  </w:style>
  <w:style w:type="paragraph" w:styleId="NormaleWeb">
    <w:name w:val="Normal (Web)"/>
    <w:basedOn w:val="Normale"/>
    <w:uiPriority w:val="99"/>
    <w:semiHidden/>
    <w:unhideWhenUsed/>
    <w:rsid w:val="00B85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BB0"/>
  </w:style>
  <w:style w:type="paragraph" w:styleId="Pidipagina">
    <w:name w:val="footer"/>
    <w:basedOn w:val="Normale"/>
    <w:link w:val="PidipaginaCarattere"/>
    <w:uiPriority w:val="99"/>
    <w:unhideWhenUsed/>
    <w:rsid w:val="00B8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BB0"/>
  </w:style>
  <w:style w:type="paragraph" w:styleId="NormaleWeb">
    <w:name w:val="Normal (Web)"/>
    <w:basedOn w:val="Normale"/>
    <w:uiPriority w:val="99"/>
    <w:semiHidden/>
    <w:unhideWhenUsed/>
    <w:rsid w:val="00B85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F05A-5CDB-46DF-A763-F9A5BE30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7</cp:revision>
  <cp:lastPrinted>2018-10-04T19:13:00Z</cp:lastPrinted>
  <dcterms:created xsi:type="dcterms:W3CDTF">2018-10-04T18:57:00Z</dcterms:created>
  <dcterms:modified xsi:type="dcterms:W3CDTF">2018-10-04T19:13:00Z</dcterms:modified>
</cp:coreProperties>
</file>